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B71325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p w14:paraId="3456928A" w14:textId="79D04D0B" w:rsidR="003F1EF5" w:rsidRPr="00B71325" w:rsidRDefault="003F1EF5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3-a pirkimo dalis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300"/>
        <w:gridCol w:w="5138"/>
        <w:gridCol w:w="2922"/>
        <w:gridCol w:w="3104"/>
      </w:tblGrid>
      <w:tr w:rsidR="00717574" w:rsidRPr="00B71325" w14:paraId="0526876E" w14:textId="77777777" w:rsidTr="00717574">
        <w:trPr>
          <w:cantSplit/>
          <w:trHeight w:val="1991"/>
        </w:trPr>
        <w:tc>
          <w:tcPr>
            <w:tcW w:w="189" w:type="pct"/>
            <w:shd w:val="clear" w:color="auto" w:fill="F2F2F2" w:themeFill="background1" w:themeFillShade="F2"/>
            <w:vAlign w:val="center"/>
          </w:tcPr>
          <w:p w14:paraId="11097A2A" w14:textId="77777777" w:rsidR="00717574" w:rsidRPr="00B71325" w:rsidRDefault="00717574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822" w:type="pct"/>
            <w:shd w:val="clear" w:color="auto" w:fill="F2F2F2" w:themeFill="background1" w:themeFillShade="F2"/>
            <w:vAlign w:val="center"/>
          </w:tcPr>
          <w:p w14:paraId="502BBC56" w14:textId="06B30F33" w:rsidR="00717574" w:rsidRPr="00B71325" w:rsidRDefault="00717574" w:rsidP="00717574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Savybė</w:t>
            </w:r>
          </w:p>
        </w:tc>
        <w:tc>
          <w:tcPr>
            <w:tcW w:w="1836" w:type="pct"/>
            <w:shd w:val="clear" w:color="auto" w:fill="F2F2F2" w:themeFill="background1" w:themeFillShade="F2"/>
            <w:vAlign w:val="center"/>
          </w:tcPr>
          <w:p w14:paraId="33A051EF" w14:textId="5663DD40" w:rsidR="00717574" w:rsidRPr="00B71325" w:rsidRDefault="00717574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717574" w:rsidRPr="00B71325" w:rsidRDefault="00717574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044" w:type="pct"/>
            <w:shd w:val="clear" w:color="auto" w:fill="F2F2F2" w:themeFill="background1" w:themeFillShade="F2"/>
            <w:vAlign w:val="center"/>
          </w:tcPr>
          <w:p w14:paraId="463F5216" w14:textId="77777777" w:rsidR="00717574" w:rsidRPr="00B71325" w:rsidRDefault="00717574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063CF18F" w14:textId="77777777" w:rsidR="00717574" w:rsidRPr="00B71325" w:rsidRDefault="00717574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109" w:type="pct"/>
            <w:shd w:val="clear" w:color="auto" w:fill="F2F2F2" w:themeFill="background1" w:themeFillShade="F2"/>
            <w:vAlign w:val="center"/>
          </w:tcPr>
          <w:p w14:paraId="6B0BAD13" w14:textId="77777777" w:rsidR="00717574" w:rsidRPr="00B71325" w:rsidRDefault="00717574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b/>
                <w:bCs/>
                <w:color w:val="00B0F0"/>
              </w:rPr>
              <w:t>Pildo tiekėjas</w:t>
            </w:r>
          </w:p>
          <w:p w14:paraId="39FB9F99" w14:textId="77777777" w:rsidR="00717574" w:rsidRPr="00B71325" w:rsidRDefault="00717574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B71325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717574" w:rsidRPr="00B71325" w14:paraId="69D11CC3" w14:textId="77777777" w:rsidTr="00717574">
        <w:trPr>
          <w:cantSplit/>
          <w:trHeight w:val="766"/>
        </w:trPr>
        <w:tc>
          <w:tcPr>
            <w:tcW w:w="5000" w:type="pct"/>
            <w:gridSpan w:val="5"/>
          </w:tcPr>
          <w:p w14:paraId="2CF90F6A" w14:textId="38E51226" w:rsidR="00717574" w:rsidRPr="00717574" w:rsidRDefault="00717574" w:rsidP="00717574">
            <w:pPr>
              <w:jc w:val="center"/>
              <w:rPr>
                <w:rFonts w:ascii="Calibri Light" w:hAnsi="Calibri Light" w:cs="Calibri Light"/>
                <w:b/>
                <w:bCs/>
                <w:color w:val="00B0F0"/>
              </w:rPr>
            </w:pPr>
            <w:r w:rsidRPr="00717574">
              <w:rPr>
                <w:rFonts w:asciiTheme="majorHAnsi" w:hAnsiTheme="majorHAnsi" w:cstheme="majorHAnsi"/>
                <w:b/>
                <w:bCs/>
                <w:iCs/>
              </w:rPr>
              <w:t>Dumblo siurblys</w:t>
            </w:r>
          </w:p>
        </w:tc>
      </w:tr>
      <w:tr w:rsidR="00717574" w:rsidRPr="00B71325" w14:paraId="5004B8E0" w14:textId="77777777" w:rsidTr="00717574">
        <w:trPr>
          <w:cantSplit/>
          <w:trHeight w:val="766"/>
        </w:trPr>
        <w:tc>
          <w:tcPr>
            <w:tcW w:w="189" w:type="pct"/>
            <w:vAlign w:val="center"/>
          </w:tcPr>
          <w:p w14:paraId="70DB1E1B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691FB98B" w14:textId="0AF38F47" w:rsidR="00717574" w:rsidRPr="00B71325" w:rsidRDefault="00717574" w:rsidP="00717574">
            <w:pPr>
              <w:tabs>
                <w:tab w:val="left" w:pos="846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 w:rsidRPr="0081279F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836" w:type="pct"/>
            <w:tcBorders>
              <w:bottom w:val="single" w:sz="4" w:space="0" w:color="auto"/>
            </w:tcBorders>
            <w:vAlign w:val="center"/>
          </w:tcPr>
          <w:p w14:paraId="211EF6BC" w14:textId="15BCBB26" w:rsidR="00717574" w:rsidRPr="00717574" w:rsidRDefault="00717574" w:rsidP="00615A4D">
            <w:pPr>
              <w:tabs>
                <w:tab w:val="left" w:pos="846"/>
              </w:tabs>
              <w:suppressAutoHyphens/>
              <w:rPr>
                <w:rFonts w:ascii="Calibri Light" w:eastAsiaTheme="minorHAnsi" w:hAnsi="Calibri Light" w:cs="Calibri Light"/>
                <w:bCs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72639714" w14:textId="77777777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1A7DE36" w14:textId="77777777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47F4344D" w14:textId="77777777" w:rsidTr="00E34543">
        <w:trPr>
          <w:cantSplit/>
          <w:trHeight w:val="1011"/>
        </w:trPr>
        <w:tc>
          <w:tcPr>
            <w:tcW w:w="189" w:type="pct"/>
            <w:vAlign w:val="center"/>
          </w:tcPr>
          <w:p w14:paraId="60353B92" w14:textId="77777777" w:rsidR="00717574" w:rsidRPr="00B71325" w:rsidRDefault="00717574" w:rsidP="00E34543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2" w:type="pct"/>
            <w:vMerge w:val="restart"/>
            <w:vAlign w:val="center"/>
          </w:tcPr>
          <w:p w14:paraId="3D855663" w14:textId="77777777" w:rsidR="00717574" w:rsidRPr="00FD126B" w:rsidRDefault="00717574" w:rsidP="00717574">
            <w:pPr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3F4FE556" w14:textId="77777777" w:rsidR="00717574" w:rsidRPr="00FD126B" w:rsidRDefault="00717574" w:rsidP="00717574">
            <w:pPr>
              <w:ind w:firstLine="34"/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75AC691F" w14:textId="771DF81E" w:rsidR="00717574" w:rsidRPr="00B71325" w:rsidRDefault="00717574" w:rsidP="00717574">
            <w:pPr>
              <w:jc w:val="center"/>
              <w:rPr>
                <w:rFonts w:ascii="Calibri Light" w:hAnsi="Calibri Light" w:cs="Calibri Light"/>
                <w:bCs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8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7999E506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717574">
              <w:rPr>
                <w:rFonts w:ascii="Calibri Light" w:eastAsiaTheme="minorHAnsi" w:hAnsi="Calibri Light" w:cs="Calibri Light"/>
                <w:sz w:val="22"/>
                <w:szCs w:val="22"/>
              </w:rPr>
              <w:t>Darbo aplinka – pirminis, perteklinis dumblas, atvežtinis nuotekų dumblas, riebalai.</w:t>
            </w:r>
          </w:p>
        </w:tc>
        <w:tc>
          <w:tcPr>
            <w:tcW w:w="1044" w:type="pct"/>
            <w:vAlign w:val="center"/>
          </w:tcPr>
          <w:p w14:paraId="7DA78F10" w14:textId="77777777" w:rsidR="00717574" w:rsidRPr="00B71325" w:rsidRDefault="00717574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109" w:type="pct"/>
          </w:tcPr>
          <w:p w14:paraId="20285FE9" w14:textId="77777777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0EBAEC05" w14:textId="77777777" w:rsidTr="00717574">
        <w:trPr>
          <w:cantSplit/>
          <w:trHeight w:val="816"/>
        </w:trPr>
        <w:tc>
          <w:tcPr>
            <w:tcW w:w="189" w:type="pct"/>
            <w:vAlign w:val="center"/>
          </w:tcPr>
          <w:p w14:paraId="7E8752D3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2" w:type="pct"/>
            <w:vMerge/>
          </w:tcPr>
          <w:p w14:paraId="14702E5E" w14:textId="77777777" w:rsidR="00717574" w:rsidRPr="00B71325" w:rsidRDefault="00717574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tcBorders>
              <w:top w:val="single" w:sz="4" w:space="0" w:color="auto"/>
            </w:tcBorders>
            <w:vAlign w:val="center"/>
          </w:tcPr>
          <w:p w14:paraId="2881553A" w14:textId="34B5882E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717574">
              <w:rPr>
                <w:rFonts w:ascii="Calibri Light" w:eastAsiaTheme="minorHAnsi" w:hAnsi="Calibri Light" w:cs="Calibri Light"/>
                <w:sz w:val="22"/>
                <w:szCs w:val="22"/>
              </w:rPr>
              <w:t>Siurblio tipas – horizontalus ekscentrinis sliekinis siurblys.</w:t>
            </w:r>
          </w:p>
        </w:tc>
        <w:tc>
          <w:tcPr>
            <w:tcW w:w="1044" w:type="pct"/>
            <w:vAlign w:val="center"/>
          </w:tcPr>
          <w:p w14:paraId="54311057" w14:textId="77777777" w:rsidR="00717574" w:rsidRPr="00B71325" w:rsidRDefault="00717574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9" w:type="pct"/>
          </w:tcPr>
          <w:p w14:paraId="794CB4A4" w14:textId="77777777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562686A" w14:textId="77777777" w:rsidTr="00717574">
        <w:trPr>
          <w:cantSplit/>
          <w:trHeight w:val="1092"/>
        </w:trPr>
        <w:tc>
          <w:tcPr>
            <w:tcW w:w="189" w:type="pct"/>
            <w:vAlign w:val="center"/>
          </w:tcPr>
          <w:p w14:paraId="33FD39C8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822" w:type="pct"/>
            <w:vMerge/>
          </w:tcPr>
          <w:p w14:paraId="1D41747D" w14:textId="77777777" w:rsidR="00717574" w:rsidRPr="00B71325" w:rsidRDefault="00717574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149E8FD1" w14:textId="0FE14EE9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sz w:val="22"/>
                <w:szCs w:val="22"/>
              </w:rPr>
            </w:pPr>
            <w:r w:rsidRPr="00717574">
              <w:rPr>
                <w:rFonts w:ascii="Calibri Light" w:eastAsiaTheme="minorHAnsi" w:hAnsi="Calibri Light" w:cs="Calibri Light"/>
                <w:sz w:val="22"/>
                <w:szCs w:val="22"/>
              </w:rPr>
              <w:t>Siurblio darbo tipas - sraigtinis (rotacija - dešinė).</w:t>
            </w:r>
          </w:p>
        </w:tc>
        <w:tc>
          <w:tcPr>
            <w:tcW w:w="1044" w:type="pct"/>
            <w:vAlign w:val="center"/>
          </w:tcPr>
          <w:p w14:paraId="739E9C73" w14:textId="77777777" w:rsidR="00717574" w:rsidRPr="00B71325" w:rsidRDefault="00717574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109" w:type="pct"/>
          </w:tcPr>
          <w:p w14:paraId="26E4DF97" w14:textId="77777777" w:rsidR="00717574" w:rsidRPr="00B71325" w:rsidRDefault="00717574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AF2352C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9B3803E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7B11F0CD" w14:textId="77777777" w:rsidR="00717574" w:rsidRPr="00B71325" w:rsidRDefault="00717574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164B8499" w14:textId="0BCE2F68" w:rsidR="00717574" w:rsidRPr="00B71325" w:rsidRDefault="00717574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Skysčio temperatūra-   5- 30Cº.</w:t>
            </w:r>
          </w:p>
        </w:tc>
        <w:tc>
          <w:tcPr>
            <w:tcW w:w="1044" w:type="pct"/>
            <w:vAlign w:val="center"/>
          </w:tcPr>
          <w:p w14:paraId="7D54E140" w14:textId="4FF33BD3" w:rsidR="00717574" w:rsidRPr="00B71325" w:rsidRDefault="00717574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C524372" w14:textId="414AF2A8" w:rsidR="00717574" w:rsidRPr="00B71325" w:rsidRDefault="00717574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12DFAD93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1519CE0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64BB1C52" w14:textId="77777777" w:rsidR="00717574" w:rsidRPr="00B71325" w:rsidRDefault="00717574" w:rsidP="00A158B7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72FC07B3" w14:textId="38F412F2" w:rsidR="00717574" w:rsidRPr="00B71325" w:rsidRDefault="00717574" w:rsidP="00A158B7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Dumblo koncentracija- 4- 8% (dalelių dydis lygu arba &lt;2mm).</w:t>
            </w:r>
          </w:p>
        </w:tc>
        <w:tc>
          <w:tcPr>
            <w:tcW w:w="1044" w:type="pct"/>
            <w:vAlign w:val="center"/>
          </w:tcPr>
          <w:p w14:paraId="49C0656C" w14:textId="2CDBF851" w:rsidR="00717574" w:rsidRPr="00B71325" w:rsidRDefault="00717574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4FFC2C3" w14:textId="0DD1F6C6" w:rsidR="00717574" w:rsidRPr="00B71325" w:rsidRDefault="00717574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17D97434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0594F76" w14:textId="389AAE9F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4E4F96AD" w14:textId="77777777" w:rsidR="00717574" w:rsidRPr="00B71325" w:rsidRDefault="00717574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3D4A3809" w14:textId="49F86BDD" w:rsidR="00717574" w:rsidRPr="00B71325" w:rsidRDefault="00717574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sz w:val="22"/>
                <w:szCs w:val="22"/>
              </w:rPr>
              <w:t>Siurblio našumo diapazonas: 5-12 m³/h</w:t>
            </w:r>
          </w:p>
        </w:tc>
        <w:tc>
          <w:tcPr>
            <w:tcW w:w="1044" w:type="pct"/>
            <w:vAlign w:val="center"/>
          </w:tcPr>
          <w:p w14:paraId="635486C3" w14:textId="19CBF947" w:rsidR="00717574" w:rsidRPr="00B71325" w:rsidRDefault="00717574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CC2CA58" w14:textId="4126C740" w:rsidR="00717574" w:rsidRPr="00B71325" w:rsidRDefault="00717574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7BAA0FA2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B46018F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61A26832" w14:textId="77777777" w:rsidR="00717574" w:rsidRPr="00B71325" w:rsidRDefault="00717574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17B6919C" w14:textId="77AF1A37" w:rsidR="00717574" w:rsidRPr="00B71325" w:rsidRDefault="00717574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sz w:val="22"/>
                <w:szCs w:val="22"/>
              </w:rPr>
              <w:t>Siurblio sūkių skaičius- 50-150min-1.</w:t>
            </w:r>
          </w:p>
        </w:tc>
        <w:tc>
          <w:tcPr>
            <w:tcW w:w="1044" w:type="pct"/>
            <w:vAlign w:val="center"/>
          </w:tcPr>
          <w:p w14:paraId="51FCCC29" w14:textId="77E995D1" w:rsidR="00717574" w:rsidRPr="00B71325" w:rsidRDefault="00717574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6A312D77" w14:textId="57255D8C" w:rsidR="00717574" w:rsidRPr="00B71325" w:rsidRDefault="00717574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605150F2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09758DF" w14:textId="77777777" w:rsidR="00717574" w:rsidRPr="00B71325" w:rsidRDefault="0071757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1E95CEFC" w14:textId="77777777" w:rsidR="00717574" w:rsidRPr="00B71325" w:rsidRDefault="00717574" w:rsidP="00A158B7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09392CF8" w14:textId="2B2C43BF" w:rsidR="00717574" w:rsidRPr="00B71325" w:rsidRDefault="00717574" w:rsidP="00A158B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sz w:val="22"/>
                <w:szCs w:val="22"/>
              </w:rPr>
              <w:t>Slėgis iki 3,5bar.</w:t>
            </w:r>
          </w:p>
        </w:tc>
        <w:tc>
          <w:tcPr>
            <w:tcW w:w="1044" w:type="pct"/>
            <w:vAlign w:val="center"/>
          </w:tcPr>
          <w:p w14:paraId="717EE448" w14:textId="646E1BDE" w:rsidR="00717574" w:rsidRPr="00B71325" w:rsidRDefault="00717574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C089538" w14:textId="6F2FFD38" w:rsidR="00717574" w:rsidRPr="00B71325" w:rsidRDefault="00717574" w:rsidP="00A158B7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7EF9FE49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AFB8015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4B7391D0" w14:textId="77777777" w:rsidR="00717574" w:rsidRPr="00B71325" w:rsidRDefault="00717574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6D6D69E3" w14:textId="1B3CD0B8" w:rsidR="00717574" w:rsidRPr="00B71325" w:rsidRDefault="00717574" w:rsidP="0071757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sz w:val="22"/>
                <w:szCs w:val="22"/>
              </w:rPr>
              <w:t>Siurblio išmetimo flanšo skersmuo DN 150 mm.</w:t>
            </w:r>
          </w:p>
        </w:tc>
        <w:tc>
          <w:tcPr>
            <w:tcW w:w="1044" w:type="pct"/>
            <w:vAlign w:val="center"/>
          </w:tcPr>
          <w:p w14:paraId="19841584" w14:textId="0C565254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B3A19BA" w14:textId="66A12872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28BF99F0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F27AA03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42D85D1F" w14:textId="77777777" w:rsidR="00717574" w:rsidRPr="00B71325" w:rsidRDefault="00717574" w:rsidP="00B71325">
            <w:pPr>
              <w:rPr>
                <w:rFonts w:ascii="Calibri Light" w:hAnsi="Calibri Light" w:cs="Calibri Light"/>
              </w:rPr>
            </w:pPr>
          </w:p>
        </w:tc>
        <w:tc>
          <w:tcPr>
            <w:tcW w:w="1836" w:type="pct"/>
            <w:vAlign w:val="center"/>
          </w:tcPr>
          <w:p w14:paraId="4FB20470" w14:textId="7CCE3BF7" w:rsidR="00717574" w:rsidRPr="00B71325" w:rsidRDefault="00717574" w:rsidP="00B7132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sz w:val="22"/>
                <w:szCs w:val="22"/>
              </w:rPr>
              <w:t>Siurblio įsiurbimo flanšo skersmuo DN 125 mm.</w:t>
            </w:r>
          </w:p>
        </w:tc>
        <w:tc>
          <w:tcPr>
            <w:tcW w:w="1044" w:type="pct"/>
            <w:vAlign w:val="center"/>
          </w:tcPr>
          <w:p w14:paraId="7B61243C" w14:textId="50B262A7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8B8130C" w14:textId="667F8778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CF3FE1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0ECC1E2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27090583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55D6C9C6" w14:textId="7B3244D9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korpusas – ketus.</w:t>
            </w:r>
          </w:p>
        </w:tc>
        <w:tc>
          <w:tcPr>
            <w:tcW w:w="1044" w:type="pct"/>
            <w:vAlign w:val="center"/>
          </w:tcPr>
          <w:p w14:paraId="2C07A67E" w14:textId="6124EA1B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C8B0963" w14:textId="6035EE3D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2C7BB730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15C5175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505407C2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4DAD9533" w14:textId="12576287" w:rsidR="00717574" w:rsidRPr="00B71325" w:rsidRDefault="00717574" w:rsidP="00717574">
            <w:pPr>
              <w:jc w:val="both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statorius - NBR (Perbunan) tipo arba „lygiavertės“ naftos produktams atsparios gumos/medžiagos. Dviejų dalių išardomas, mobilus - veržiamas esant nusidėvėjimui ( gyvavimo ciklui prailginti).</w:t>
            </w:r>
          </w:p>
        </w:tc>
        <w:tc>
          <w:tcPr>
            <w:tcW w:w="1044" w:type="pct"/>
            <w:vAlign w:val="center"/>
          </w:tcPr>
          <w:p w14:paraId="17419900" w14:textId="7C55A7B9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4A976147" w14:textId="7D1052B9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40A9D35A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B077D05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05930ACF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3953EEE0" w14:textId="67CD2986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highlight w:val="darkGreen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Siurblio rotorius – legiruotas plienas nežemesnės markės kaip 1.0503 (C45) /AISI 1045, padengtas chromo danga.</w:t>
            </w:r>
          </w:p>
        </w:tc>
        <w:tc>
          <w:tcPr>
            <w:tcW w:w="1044" w:type="pct"/>
            <w:vAlign w:val="center"/>
          </w:tcPr>
          <w:p w14:paraId="63FFDAD8" w14:textId="64E2C1CC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697B77A5" w14:textId="6A3188F2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41D562E3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42F1080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5BD73466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  <w:lang w:eastAsia="lt-LT"/>
              </w:rPr>
            </w:pPr>
          </w:p>
        </w:tc>
        <w:tc>
          <w:tcPr>
            <w:tcW w:w="1836" w:type="pct"/>
            <w:vAlign w:val="center"/>
          </w:tcPr>
          <w:p w14:paraId="5C98CE86" w14:textId="09AF7E85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Sandariklis – naftos produktams atsparios medžiagos.</w:t>
            </w:r>
          </w:p>
        </w:tc>
        <w:tc>
          <w:tcPr>
            <w:tcW w:w="1044" w:type="pct"/>
            <w:vAlign w:val="center"/>
          </w:tcPr>
          <w:p w14:paraId="6D37C437" w14:textId="17FF8581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0F6F7482" w14:textId="40B175AA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6604804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48EC313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6C05C2E5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13DE7C55" w14:textId="7AF49042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Pavara- reduktorinė (parinkimas pagal reikalaujamus siurblio našumo parametrus).</w:t>
            </w:r>
          </w:p>
        </w:tc>
        <w:tc>
          <w:tcPr>
            <w:tcW w:w="1044" w:type="pct"/>
            <w:vAlign w:val="center"/>
          </w:tcPr>
          <w:p w14:paraId="595486D8" w14:textId="0396C89D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1AC5EEA1" w14:textId="4A9AE5BC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79A79D64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32B11C03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4F8C678B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586D3223" w14:textId="602FFE42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Variklio galia- 4 - 6 kW</w:t>
            </w:r>
          </w:p>
        </w:tc>
        <w:tc>
          <w:tcPr>
            <w:tcW w:w="1044" w:type="pct"/>
            <w:vAlign w:val="center"/>
          </w:tcPr>
          <w:p w14:paraId="70293F1B" w14:textId="66C137BF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966D934" w14:textId="3B6558F2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0BD93F4F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E4E0F1F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03A6F39A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36DC1E88" w14:textId="5A0D472C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Srovės stiprumas: ne daugiau  12A</w:t>
            </w:r>
          </w:p>
        </w:tc>
        <w:tc>
          <w:tcPr>
            <w:tcW w:w="1044" w:type="pct"/>
            <w:vAlign w:val="center"/>
          </w:tcPr>
          <w:p w14:paraId="358C1B1A" w14:textId="1D848456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AF88A29" w14:textId="3A121E5F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95E39A0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85E6935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48F6CFE0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3F919200" w14:textId="1CA4FC8B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Dažnis - 50 Hz.</w:t>
            </w:r>
          </w:p>
        </w:tc>
        <w:tc>
          <w:tcPr>
            <w:tcW w:w="1044" w:type="pct"/>
            <w:vAlign w:val="center"/>
          </w:tcPr>
          <w:p w14:paraId="4E9AEABB" w14:textId="7FD5AAEF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82BF4E2" w14:textId="6423EFE9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111F5C3F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6ED57974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0EA1382D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59F4D284" w14:textId="098227E4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Įtampa - 400 V.</w:t>
            </w:r>
          </w:p>
        </w:tc>
        <w:tc>
          <w:tcPr>
            <w:tcW w:w="1044" w:type="pct"/>
            <w:vAlign w:val="center"/>
          </w:tcPr>
          <w:p w14:paraId="203CE653" w14:textId="430B8EE8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B5CC5DB" w14:textId="51B7AFD6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602ACC6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345CC9C2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66B4F1D7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46AEA131" w14:textId="162CD043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Srovė – trifazė.</w:t>
            </w:r>
          </w:p>
        </w:tc>
        <w:tc>
          <w:tcPr>
            <w:tcW w:w="1044" w:type="pct"/>
            <w:vAlign w:val="center"/>
          </w:tcPr>
          <w:p w14:paraId="346AB7B5" w14:textId="2D762C54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D166B99" w14:textId="0EE177B1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125E0416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64F0AD7C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003C69FC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28BA864C" w14:textId="0EE0D102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Apsaugos klasė ne žemesnė kaip IP 55 / F.</w:t>
            </w:r>
          </w:p>
        </w:tc>
        <w:tc>
          <w:tcPr>
            <w:tcW w:w="1044" w:type="pct"/>
            <w:vAlign w:val="center"/>
          </w:tcPr>
          <w:p w14:paraId="16BEC95C" w14:textId="298F6863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03F95AE" w14:textId="7AB977B2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51B756D0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96622FA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Merge/>
          </w:tcPr>
          <w:p w14:paraId="7E5880B2" w14:textId="77777777" w:rsidR="00717574" w:rsidRPr="00B71325" w:rsidRDefault="00717574" w:rsidP="00B71325">
            <w:pPr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1836" w:type="pct"/>
            <w:vAlign w:val="center"/>
          </w:tcPr>
          <w:p w14:paraId="244E2F7E" w14:textId="7F8FE6A7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Variklio apvijose turi būti sumontuoti termokontaktai (nurodyti)</w:t>
            </w:r>
          </w:p>
        </w:tc>
        <w:tc>
          <w:tcPr>
            <w:tcW w:w="1044" w:type="pct"/>
            <w:vAlign w:val="center"/>
          </w:tcPr>
          <w:p w14:paraId="6680ADF1" w14:textId="7DA45795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19DE717" w14:textId="3831E2EC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545C1E7F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18A5457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32D23ADD" w14:textId="0275ADD4" w:rsidR="00717574" w:rsidRPr="00717574" w:rsidRDefault="00717574" w:rsidP="0071757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17574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Reikalavimai prekei</w:t>
            </w:r>
          </w:p>
        </w:tc>
        <w:tc>
          <w:tcPr>
            <w:tcW w:w="1836" w:type="pct"/>
            <w:vAlign w:val="center"/>
          </w:tcPr>
          <w:p w14:paraId="4628FF09" w14:textId="62BB8687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Pirkėjo įranga yra sertifikuota ES šalyse (pateikiami CE sertifikavimo standartus įrodantys dokumentai).</w:t>
            </w:r>
          </w:p>
        </w:tc>
        <w:tc>
          <w:tcPr>
            <w:tcW w:w="1044" w:type="pct"/>
            <w:vAlign w:val="center"/>
          </w:tcPr>
          <w:p w14:paraId="2DCCDDF1" w14:textId="24C0E31F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76B244B" w14:textId="6CDB49EE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73F153A5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6D0AD263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3362184" w14:textId="3AC9A5A7" w:rsidR="00717574" w:rsidRPr="00B71325" w:rsidRDefault="00717574" w:rsidP="00717574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FD126B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Dokumentacija</w:t>
            </w:r>
          </w:p>
        </w:tc>
        <w:tc>
          <w:tcPr>
            <w:tcW w:w="1836" w:type="pct"/>
            <w:vAlign w:val="center"/>
          </w:tcPr>
          <w:p w14:paraId="72C48CA9" w14:textId="77777777" w:rsidR="00717574" w:rsidRPr="0043789C" w:rsidRDefault="00717574" w:rsidP="0071757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Techninėje specifikacijoje pateiktos informacijos patvirtinimui, Tiekėjas įpareigojamas kartu su pasiūlymu pateikti:</w:t>
            </w:r>
          </w:p>
          <w:p w14:paraId="7955161E" w14:textId="77777777" w:rsidR="00717574" w:rsidRPr="0043789C" w:rsidRDefault="00717574" w:rsidP="0071757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1 Pažymą, patvirtinančią tiekėjo/gamintojo siurblio aptarnavimo serviso atstovą (tiekėjo/gamintojo siurblio aptarnavimo centro pavadinimas, kontaktai) atsakingi asmenys;</w:t>
            </w:r>
          </w:p>
          <w:p w14:paraId="5EB0A10A" w14:textId="503E7E4D" w:rsidR="00717574" w:rsidRPr="0043789C" w:rsidRDefault="00717574" w:rsidP="0071757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2. Siūlomo siurblio duomenų lapus ir darbo grafiką, kurie gali būti pateikti lietuvių arba anglų kalba.</w:t>
            </w:r>
          </w:p>
        </w:tc>
        <w:tc>
          <w:tcPr>
            <w:tcW w:w="1044" w:type="pct"/>
            <w:vAlign w:val="center"/>
          </w:tcPr>
          <w:p w14:paraId="391EDF8A" w14:textId="16D5D6A2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07281FA" w14:textId="33B01344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17574" w:rsidRPr="00B71325" w14:paraId="31CF991D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0C22DCA7" w14:textId="77777777" w:rsidR="00717574" w:rsidRPr="00B71325" w:rsidRDefault="00717574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3077A1F3" w14:textId="309B6A3F" w:rsidR="00717574" w:rsidRPr="00B71325" w:rsidRDefault="00717574" w:rsidP="00717574">
            <w:pPr>
              <w:jc w:val="center"/>
              <w:rPr>
                <w:rFonts w:ascii="Calibri Light" w:hAnsi="Calibri Light" w:cs="Calibri Light"/>
                <w:color w:val="000000" w:themeColor="text1"/>
              </w:rPr>
            </w:pPr>
            <w:r w:rsidRPr="00FD126B">
              <w:rPr>
                <w:rFonts w:asciiTheme="majorHAnsi" w:hAnsiTheme="majorHAnsi" w:cstheme="majorHAnsi"/>
                <w:b/>
                <w:bCs/>
                <w:iCs/>
                <w:color w:val="000000"/>
              </w:rPr>
              <w:t>Garantija Prekėms</w:t>
            </w:r>
          </w:p>
        </w:tc>
        <w:tc>
          <w:tcPr>
            <w:tcW w:w="1836" w:type="pct"/>
            <w:vAlign w:val="center"/>
          </w:tcPr>
          <w:p w14:paraId="788CB25A" w14:textId="4C11F89F" w:rsidR="00717574" w:rsidRPr="0043789C" w:rsidRDefault="00717574" w:rsidP="00B713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Tiekėjo pasiūlyme nurodytas garantinis terminas, kuris negali būti trumpesnis kaip 24 mėn. nuo priėmimo-perdavimo dokumento pasirašymo.</w:t>
            </w:r>
          </w:p>
        </w:tc>
        <w:tc>
          <w:tcPr>
            <w:tcW w:w="1044" w:type="pct"/>
            <w:vAlign w:val="center"/>
          </w:tcPr>
          <w:p w14:paraId="48A3270C" w14:textId="2497CB70" w:rsidR="00717574" w:rsidRPr="00B71325" w:rsidRDefault="00717574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61DD70B" w14:textId="04DFEF73" w:rsidR="00717574" w:rsidRPr="00B71325" w:rsidRDefault="00717574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6EC4E72" w14:textId="77777777" w:rsidTr="0043789C">
        <w:trPr>
          <w:cantSplit/>
          <w:trHeight w:val="658"/>
        </w:trPr>
        <w:tc>
          <w:tcPr>
            <w:tcW w:w="189" w:type="pct"/>
            <w:vAlign w:val="center"/>
          </w:tcPr>
          <w:p w14:paraId="4C8E5AFF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4811" w:type="pct"/>
            <w:gridSpan w:val="4"/>
            <w:vAlign w:val="center"/>
          </w:tcPr>
          <w:p w14:paraId="31D58216" w14:textId="06914827" w:rsidR="0043789C" w:rsidRPr="0043789C" w:rsidRDefault="0043789C" w:rsidP="0043789C">
            <w:pPr>
              <w:jc w:val="center"/>
              <w:rPr>
                <w:rFonts w:ascii="Calibri Light" w:hAnsi="Calibri Light" w:cs="Calibri Light"/>
                <w:b/>
                <w:bCs/>
                <w:color w:val="00B0F0"/>
              </w:rPr>
            </w:pPr>
            <w:r w:rsidRPr="0043789C">
              <w:rPr>
                <w:rFonts w:asciiTheme="majorHAnsi" w:hAnsiTheme="majorHAnsi" w:cstheme="majorHAnsi"/>
                <w:b/>
                <w:bCs/>
                <w:iCs/>
              </w:rPr>
              <w:t>Dumblo siurblys</w:t>
            </w:r>
          </w:p>
        </w:tc>
      </w:tr>
      <w:tr w:rsidR="0043789C" w:rsidRPr="00B71325" w14:paraId="77273AAE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1A33015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2C78789C" w14:textId="549E7C5D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  <w:r w:rsidRPr="0081279F">
              <w:rPr>
                <w:rFonts w:asciiTheme="majorHAnsi" w:hAnsiTheme="majorHAnsi" w:cstheme="majorHAnsi"/>
                <w:b/>
                <w:bCs/>
              </w:rPr>
              <w:t>Modelis, gamintojas, kilmės šalis</w:t>
            </w:r>
          </w:p>
        </w:tc>
        <w:tc>
          <w:tcPr>
            <w:tcW w:w="1836" w:type="pct"/>
            <w:vAlign w:val="center"/>
          </w:tcPr>
          <w:p w14:paraId="24B7D07D" w14:textId="0672F2F2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Nurodyti tikslų modelį, gamintoją, kilmės šalį</w:t>
            </w:r>
          </w:p>
        </w:tc>
        <w:tc>
          <w:tcPr>
            <w:tcW w:w="1044" w:type="pct"/>
            <w:vAlign w:val="center"/>
          </w:tcPr>
          <w:p w14:paraId="3AC620C1" w14:textId="226BCC3E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DE361AE" w14:textId="245A4A40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20D012BE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19055CF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3D16F56F" w14:textId="77777777" w:rsidR="0043789C" w:rsidRPr="00FD126B" w:rsidRDefault="0043789C" w:rsidP="0043789C">
            <w:pPr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Bendrieji</w:t>
            </w:r>
          </w:p>
          <w:p w14:paraId="34D270CD" w14:textId="77777777" w:rsidR="0043789C" w:rsidRPr="00FD126B" w:rsidRDefault="0043789C" w:rsidP="0043789C">
            <w:pPr>
              <w:ind w:firstLine="34"/>
              <w:jc w:val="center"/>
              <w:rPr>
                <w:rFonts w:asciiTheme="majorHAnsi" w:hAnsiTheme="majorHAnsi" w:cstheme="majorHAnsi"/>
                <w:b/>
                <w:iCs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techniniai</w:t>
            </w:r>
          </w:p>
          <w:p w14:paraId="69389866" w14:textId="083E3B46" w:rsidR="0043789C" w:rsidRPr="00FD126B" w:rsidRDefault="0043789C" w:rsidP="0043789C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  <w:r w:rsidRPr="00FD126B">
              <w:rPr>
                <w:rFonts w:asciiTheme="majorHAnsi" w:hAnsiTheme="majorHAnsi" w:cstheme="majorHAnsi"/>
                <w:b/>
                <w:iCs/>
              </w:rPr>
              <w:t>duomenys, reikalavimai</w:t>
            </w:r>
          </w:p>
        </w:tc>
        <w:tc>
          <w:tcPr>
            <w:tcW w:w="1836" w:type="pct"/>
            <w:vAlign w:val="center"/>
          </w:tcPr>
          <w:p w14:paraId="3B3B75B8" w14:textId="3785C2AE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Darbo aplinka – pūdytas dumblas;</w:t>
            </w:r>
          </w:p>
        </w:tc>
        <w:tc>
          <w:tcPr>
            <w:tcW w:w="1044" w:type="pct"/>
            <w:vAlign w:val="center"/>
          </w:tcPr>
          <w:p w14:paraId="731FE690" w14:textId="1C873547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9DD1089" w14:textId="36DF3F75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091D60D9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696BB4A0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63FD4167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05C3001C" w14:textId="4DCD8CB0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tipas – horizontalus ekscentrinis sliekinis siurblys.</w:t>
            </w:r>
          </w:p>
        </w:tc>
        <w:tc>
          <w:tcPr>
            <w:tcW w:w="1044" w:type="pct"/>
            <w:vAlign w:val="center"/>
          </w:tcPr>
          <w:p w14:paraId="24E7F708" w14:textId="0A13949A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1FCC4F8" w14:textId="2D924CEA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5ADCB1C7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AF2C5D4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6E9C152D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74E56444" w14:textId="1831F120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darbo tipas – sraigtinis, prieš laikrodžio rodyklę (žiūrint iš pavaros pusės)</w:t>
            </w:r>
          </w:p>
        </w:tc>
        <w:tc>
          <w:tcPr>
            <w:tcW w:w="1044" w:type="pct"/>
            <w:vAlign w:val="center"/>
          </w:tcPr>
          <w:p w14:paraId="1F448DE6" w14:textId="2C388714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4047A83" w14:textId="609D6594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B897EFE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5F9D165A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286F6C97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55A593ED" w14:textId="1B842D80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Skysčio temperatūra-   10- 20 Cº.</w:t>
            </w:r>
          </w:p>
        </w:tc>
        <w:tc>
          <w:tcPr>
            <w:tcW w:w="1044" w:type="pct"/>
            <w:vAlign w:val="center"/>
          </w:tcPr>
          <w:p w14:paraId="4C28D858" w14:textId="0FA2C769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6007B5D" w14:textId="114EBDED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4A734826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4D9B8CF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F938B47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5A5317D4" w14:textId="4A51F40A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Dumblo koncentracija kurią turi gebėti paduoti- 2-5 % (dalelių dydis lygu arba &lt;3mm).</w:t>
            </w:r>
          </w:p>
        </w:tc>
        <w:tc>
          <w:tcPr>
            <w:tcW w:w="1044" w:type="pct"/>
            <w:vAlign w:val="center"/>
          </w:tcPr>
          <w:p w14:paraId="40C615BA" w14:textId="72C8C302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0A3C6820" w14:textId="14D8FACD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5B0B6FBA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3A3C04F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C155CC1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5A9451F2" w14:textId="2DA2DCC4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našumo diapazonas: 10-25 m³/h</w:t>
            </w:r>
          </w:p>
        </w:tc>
        <w:tc>
          <w:tcPr>
            <w:tcW w:w="1044" w:type="pct"/>
            <w:vAlign w:val="center"/>
          </w:tcPr>
          <w:p w14:paraId="0718983E" w14:textId="1AEE28F4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5954881" w14:textId="631A4BCF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161E6727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4F39D5D2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8CCC5EF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62D24A33" w14:textId="3F2A34EF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sūkių skaičius ribose: 300- 340 min-1.</w:t>
            </w:r>
          </w:p>
        </w:tc>
        <w:tc>
          <w:tcPr>
            <w:tcW w:w="1044" w:type="pct"/>
            <w:vAlign w:val="center"/>
          </w:tcPr>
          <w:p w14:paraId="3875616B" w14:textId="3DA5CA9E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0A270603" w14:textId="02DB2D07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30EE40B6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767F047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979949B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2846DCB8" w14:textId="457770E8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Slėgis iki 3bar.</w:t>
            </w:r>
          </w:p>
        </w:tc>
        <w:tc>
          <w:tcPr>
            <w:tcW w:w="1044" w:type="pct"/>
            <w:vAlign w:val="center"/>
          </w:tcPr>
          <w:p w14:paraId="418E5396" w14:textId="1C5AEF29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0C298C0B" w14:textId="2D5B1D71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2D1AFC03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3F35613B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DDFE979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120CCD62" w14:textId="1DD8F71A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išmetimo flanšo skersmuo DN 100 mm.</w:t>
            </w:r>
          </w:p>
        </w:tc>
        <w:tc>
          <w:tcPr>
            <w:tcW w:w="1044" w:type="pct"/>
            <w:vAlign w:val="center"/>
          </w:tcPr>
          <w:p w14:paraId="102FD6FC" w14:textId="6795B09D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165745BC" w14:textId="1B853EDD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776E12B1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7F42DA33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42B9D1EF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6DB79DF4" w14:textId="7F822C7E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įsiurbimo flanšo skersmuo DN 100 mm.</w:t>
            </w:r>
          </w:p>
        </w:tc>
        <w:tc>
          <w:tcPr>
            <w:tcW w:w="1044" w:type="pct"/>
            <w:vAlign w:val="center"/>
          </w:tcPr>
          <w:p w14:paraId="38339B91" w14:textId="74A56421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EE3E251" w14:textId="61C9615A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36C253A1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625D715C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35D2B2F6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6F28475A" w14:textId="58E116BE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korpusas – ketus- pilkasis ketus</w:t>
            </w:r>
          </w:p>
        </w:tc>
        <w:tc>
          <w:tcPr>
            <w:tcW w:w="1044" w:type="pct"/>
            <w:vAlign w:val="center"/>
          </w:tcPr>
          <w:p w14:paraId="77464C8A" w14:textId="07FF31D0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EF34C48" w14:textId="05A894F6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4382209E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580F096D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3E96E71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3D3EC8B5" w14:textId="0FCC679C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statorius - NBR (Perbunan) tipo arba „lygiavertės“ naftos produktams atsparios gumos/medžiagos.</w:t>
            </w:r>
          </w:p>
        </w:tc>
        <w:tc>
          <w:tcPr>
            <w:tcW w:w="1044" w:type="pct"/>
            <w:vAlign w:val="center"/>
          </w:tcPr>
          <w:p w14:paraId="2CA6918F" w14:textId="6426BAB9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0D2AF192" w14:textId="2F675DFC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56AADC7C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722A182D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3EE5AD3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7A1F40D1" w14:textId="0D78D173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Siurblio rotorius – legiruotas plienas nežemesnės markės kaip 1.2436</w:t>
            </w:r>
          </w:p>
        </w:tc>
        <w:tc>
          <w:tcPr>
            <w:tcW w:w="1044" w:type="pct"/>
            <w:vAlign w:val="center"/>
          </w:tcPr>
          <w:p w14:paraId="1C068EE9" w14:textId="3CD633F5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42A53339" w14:textId="2B8D645D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4936F5C9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3BF52EA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DDCB2D2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16C51E00" w14:textId="7EA54C6A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Sandariklis – NBR (Perbunan) tipo, arba „lygiavertės“ naftos produktams atsparios gumos/medžiagos. naftos produktams atsparios medžiagos.</w:t>
            </w:r>
          </w:p>
        </w:tc>
        <w:tc>
          <w:tcPr>
            <w:tcW w:w="1044" w:type="pct"/>
            <w:vAlign w:val="center"/>
          </w:tcPr>
          <w:p w14:paraId="231C9548" w14:textId="0094154D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1A97B63D" w14:textId="6A501920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719DF57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5C7FFFA0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357E94A3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54190030" w14:textId="10050516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Pavara- reduktorinė (parinkimas pagal reikalaujamus siurblio našumo parametrus).</w:t>
            </w:r>
          </w:p>
        </w:tc>
        <w:tc>
          <w:tcPr>
            <w:tcW w:w="1044" w:type="pct"/>
            <w:vAlign w:val="center"/>
          </w:tcPr>
          <w:p w14:paraId="5E291C82" w14:textId="4C01CF8A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6A3796B8" w14:textId="1DE0DC8F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3CC8C830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53DEFA9F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2C4193AF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6ACB65F5" w14:textId="539E12E5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Variklio galia- 3- 4 kW</w:t>
            </w:r>
          </w:p>
        </w:tc>
        <w:tc>
          <w:tcPr>
            <w:tcW w:w="1044" w:type="pct"/>
            <w:vAlign w:val="center"/>
          </w:tcPr>
          <w:p w14:paraId="1813497D" w14:textId="7C83AD2F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6F70006" w14:textId="567A1E0F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7EC2F77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78376B2B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01173D6C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739C01D1" w14:textId="75EE8980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Dažnis - 50 Hz.</w:t>
            </w:r>
          </w:p>
        </w:tc>
        <w:tc>
          <w:tcPr>
            <w:tcW w:w="1044" w:type="pct"/>
            <w:vAlign w:val="center"/>
          </w:tcPr>
          <w:p w14:paraId="42FEA7DD" w14:textId="6297D763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3E7A8EBE" w14:textId="25E00390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484F8B51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89CBEBE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04E3426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63336753" w14:textId="372E62EE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Įtampa - 400 V.</w:t>
            </w:r>
          </w:p>
        </w:tc>
        <w:tc>
          <w:tcPr>
            <w:tcW w:w="1044" w:type="pct"/>
            <w:vAlign w:val="center"/>
          </w:tcPr>
          <w:p w14:paraId="460FCCF8" w14:textId="762EDFC8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67371C8F" w14:textId="1DF5642F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10F277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EA07573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5CC67A24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4548AE37" w14:textId="642894AF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Srovė – trifazė.</w:t>
            </w:r>
          </w:p>
        </w:tc>
        <w:tc>
          <w:tcPr>
            <w:tcW w:w="1044" w:type="pct"/>
            <w:vAlign w:val="center"/>
          </w:tcPr>
          <w:p w14:paraId="1050467B" w14:textId="7F4BEE4B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2AC8FA2" w14:textId="6A1133BE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30D3036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1D6A1CE8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0AE3C2DB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5EB7057A" w14:textId="46187EB8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Apsaugos klasė ne žemesnė kaip IP 55 / F.</w:t>
            </w:r>
          </w:p>
        </w:tc>
        <w:tc>
          <w:tcPr>
            <w:tcW w:w="1044" w:type="pct"/>
            <w:vAlign w:val="center"/>
          </w:tcPr>
          <w:p w14:paraId="2E5A02D2" w14:textId="1F01B027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4E2B0289" w14:textId="30FAE39B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73A9ED1D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7E2D3151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26C9E4CB" w14:textId="77777777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</w:p>
        </w:tc>
        <w:tc>
          <w:tcPr>
            <w:tcW w:w="1836" w:type="pct"/>
            <w:vAlign w:val="center"/>
          </w:tcPr>
          <w:p w14:paraId="2A5AF6AC" w14:textId="350E43A6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Variklio apvijose turi būti sumontuoti termokontaktai (nurodyti)</w:t>
            </w:r>
          </w:p>
        </w:tc>
        <w:tc>
          <w:tcPr>
            <w:tcW w:w="1044" w:type="pct"/>
            <w:vAlign w:val="center"/>
          </w:tcPr>
          <w:p w14:paraId="7EB5DD6D" w14:textId="1ECF9A38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21FCA09A" w14:textId="23FA7426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5F91C45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58FA6214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18916C84" w14:textId="0421552D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  <w:r w:rsidRPr="00FD126B">
              <w:rPr>
                <w:rFonts w:asciiTheme="majorHAnsi" w:hAnsiTheme="majorHAnsi" w:cstheme="majorHAnsi"/>
                <w:b/>
                <w:bCs/>
                <w:iCs/>
              </w:rPr>
              <w:t>Reikalavimai prekei</w:t>
            </w:r>
          </w:p>
        </w:tc>
        <w:tc>
          <w:tcPr>
            <w:tcW w:w="1836" w:type="pct"/>
            <w:vAlign w:val="center"/>
          </w:tcPr>
          <w:p w14:paraId="1DFCAFDD" w14:textId="22C133AD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Pirkėjo įranga yra sertifikuota ES šalyse (pateikiami CE sertifikavimo standartus įrodantys dokumentai).</w:t>
            </w:r>
          </w:p>
        </w:tc>
        <w:tc>
          <w:tcPr>
            <w:tcW w:w="1044" w:type="pct"/>
            <w:vAlign w:val="center"/>
          </w:tcPr>
          <w:p w14:paraId="01F375B3" w14:textId="1D5C05DA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3F70148" w14:textId="5A468A2E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7E91C5B8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20BE703D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44E4A096" w14:textId="5CB282A2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  <w:r w:rsidRPr="00FD126B">
              <w:rPr>
                <w:rFonts w:asciiTheme="majorHAnsi" w:hAnsiTheme="majorHAnsi" w:cstheme="majorHAnsi"/>
                <w:b/>
                <w:bCs/>
                <w:iCs/>
                <w:sz w:val="22"/>
                <w:szCs w:val="22"/>
              </w:rPr>
              <w:t>Dokumentacija</w:t>
            </w:r>
          </w:p>
        </w:tc>
        <w:tc>
          <w:tcPr>
            <w:tcW w:w="1836" w:type="pct"/>
            <w:vAlign w:val="center"/>
          </w:tcPr>
          <w:p w14:paraId="4988F5F0" w14:textId="77777777" w:rsidR="0043789C" w:rsidRPr="0043789C" w:rsidRDefault="0043789C" w:rsidP="0043789C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Techninėje specifikacijoje pateiktos informacijos patvirtinimui, Tiekėjas įpareigojamas kartu su pasiūlymu pateikti:</w:t>
            </w:r>
          </w:p>
          <w:p w14:paraId="264FD3D4" w14:textId="77777777" w:rsidR="0043789C" w:rsidRPr="0043789C" w:rsidRDefault="0043789C" w:rsidP="0043789C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1 Pažymą, patvirtinančią tiekėjo/gamintojo siurblio aptarnavimo serviso atstovą (tiekėjo/gamintojo siurblio aptarnavimo centro pavadinimas, kontaktai) atsakingi asmenys;</w:t>
            </w:r>
          </w:p>
          <w:p w14:paraId="11F17ED3" w14:textId="5F7E251C" w:rsidR="0043789C" w:rsidRPr="0043789C" w:rsidRDefault="0043789C" w:rsidP="0043789C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2. Siūlomo siurblio duomenų lapus ir darbo grafiką, kurie gali būti pateikti lietuvių arba anglų kalba.</w:t>
            </w:r>
          </w:p>
        </w:tc>
        <w:tc>
          <w:tcPr>
            <w:tcW w:w="1044" w:type="pct"/>
            <w:vAlign w:val="center"/>
          </w:tcPr>
          <w:p w14:paraId="789B2071" w14:textId="6E5935D0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72388D4D" w14:textId="5F2FDF46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43789C" w:rsidRPr="00B71325" w14:paraId="60CD472A" w14:textId="77777777" w:rsidTr="00717574">
        <w:trPr>
          <w:cantSplit/>
          <w:trHeight w:val="658"/>
        </w:trPr>
        <w:tc>
          <w:tcPr>
            <w:tcW w:w="189" w:type="pct"/>
            <w:vAlign w:val="center"/>
          </w:tcPr>
          <w:p w14:paraId="395B22B3" w14:textId="77777777" w:rsidR="0043789C" w:rsidRPr="00B71325" w:rsidRDefault="0043789C" w:rsidP="00B71325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22" w:type="pct"/>
            <w:vAlign w:val="center"/>
          </w:tcPr>
          <w:p w14:paraId="784EF46E" w14:textId="1073C846" w:rsidR="0043789C" w:rsidRPr="00FD126B" w:rsidRDefault="0043789C" w:rsidP="00717574">
            <w:pPr>
              <w:jc w:val="center"/>
              <w:rPr>
                <w:rFonts w:asciiTheme="majorHAnsi" w:hAnsiTheme="majorHAnsi" w:cstheme="majorHAnsi"/>
                <w:b/>
                <w:bCs/>
                <w:iCs/>
                <w:color w:val="000000"/>
              </w:rPr>
            </w:pPr>
            <w:r w:rsidRPr="00FD126B">
              <w:rPr>
                <w:rFonts w:asciiTheme="majorHAnsi" w:hAnsiTheme="majorHAnsi" w:cstheme="majorHAnsi"/>
                <w:b/>
                <w:bCs/>
                <w:iCs/>
                <w:color w:val="000000"/>
              </w:rPr>
              <w:t>Garantija Prekėms</w:t>
            </w:r>
          </w:p>
        </w:tc>
        <w:tc>
          <w:tcPr>
            <w:tcW w:w="1836" w:type="pct"/>
            <w:vAlign w:val="center"/>
          </w:tcPr>
          <w:p w14:paraId="08042423" w14:textId="1CFB4AE6" w:rsidR="0043789C" w:rsidRPr="0043789C" w:rsidRDefault="0043789C" w:rsidP="00B71325">
            <w:pPr>
              <w:rPr>
                <w:rFonts w:ascii="Calibri Light" w:hAnsi="Calibri Light" w:cs="Calibri Light"/>
                <w:color w:val="000000" w:themeColor="text1"/>
              </w:rPr>
            </w:pPr>
            <w:r w:rsidRPr="0043789C">
              <w:rPr>
                <w:rFonts w:ascii="Calibri Light" w:hAnsi="Calibri Light" w:cs="Calibri Light"/>
                <w:color w:val="000000" w:themeColor="text1"/>
              </w:rPr>
              <w:t>Tiekėjo pasiūlyme nurodytas garantinis terminas, kuris negali būti trumpesnis kaip 24 mėn. nuo priėmimo-perdavimo dokumento pasirašymo.</w:t>
            </w:r>
          </w:p>
        </w:tc>
        <w:tc>
          <w:tcPr>
            <w:tcW w:w="1044" w:type="pct"/>
            <w:vAlign w:val="center"/>
          </w:tcPr>
          <w:p w14:paraId="21EB1614" w14:textId="6F72608D" w:rsidR="0043789C" w:rsidRPr="00B71325" w:rsidRDefault="0043789C" w:rsidP="00B71325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B71325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B71325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B71325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109" w:type="pct"/>
            <w:vAlign w:val="center"/>
          </w:tcPr>
          <w:p w14:paraId="52BABC0E" w14:textId="4A957518" w:rsidR="0043789C" w:rsidRPr="00B71325" w:rsidRDefault="0043789C" w:rsidP="00B71325">
            <w:pPr>
              <w:rPr>
                <w:rFonts w:ascii="Calibri Light" w:hAnsi="Calibri Light" w:cs="Calibri Light"/>
                <w:color w:val="00B0F0"/>
              </w:rPr>
            </w:pPr>
            <w:r w:rsidRPr="00B71325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B71325" w:rsidRDefault="00A158B7" w:rsidP="002609BE">
      <w:pPr>
        <w:spacing w:before="120"/>
        <w:jc w:val="both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br w:type="textWrapping" w:clear="all"/>
      </w:r>
      <w:r w:rsidR="002609BE"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1) Tiekėjas privalo užpildyti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(išsamiu aprašymu žodžiais arba skaičiais)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lastRenderedPageBreak/>
        <w:t xml:space="preserve">2)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B71325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B71325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su pasiūlymu turi pateikti</w:t>
      </w:r>
      <w:r w:rsidRPr="00B71325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B71325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B71325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067CE7"/>
    <w:rsid w:val="00123051"/>
    <w:rsid w:val="00130F46"/>
    <w:rsid w:val="001F4C61"/>
    <w:rsid w:val="00234DB2"/>
    <w:rsid w:val="002609BE"/>
    <w:rsid w:val="00304E9E"/>
    <w:rsid w:val="00305368"/>
    <w:rsid w:val="00327992"/>
    <w:rsid w:val="00350155"/>
    <w:rsid w:val="00386230"/>
    <w:rsid w:val="003F1EF5"/>
    <w:rsid w:val="003F2ED7"/>
    <w:rsid w:val="0043435E"/>
    <w:rsid w:val="0043789C"/>
    <w:rsid w:val="0044688E"/>
    <w:rsid w:val="004D361C"/>
    <w:rsid w:val="00500312"/>
    <w:rsid w:val="005C771C"/>
    <w:rsid w:val="00615A4D"/>
    <w:rsid w:val="0071634A"/>
    <w:rsid w:val="00717574"/>
    <w:rsid w:val="00776A9F"/>
    <w:rsid w:val="007A7DC2"/>
    <w:rsid w:val="008073DC"/>
    <w:rsid w:val="0080740B"/>
    <w:rsid w:val="00814177"/>
    <w:rsid w:val="00845FEB"/>
    <w:rsid w:val="008828CC"/>
    <w:rsid w:val="008B5364"/>
    <w:rsid w:val="008E270A"/>
    <w:rsid w:val="008F2EB6"/>
    <w:rsid w:val="009D6ACE"/>
    <w:rsid w:val="00A158B7"/>
    <w:rsid w:val="00B311D9"/>
    <w:rsid w:val="00B71325"/>
    <w:rsid w:val="00BB715C"/>
    <w:rsid w:val="00C03EFB"/>
    <w:rsid w:val="00C90C3D"/>
    <w:rsid w:val="00DE4708"/>
    <w:rsid w:val="00E34543"/>
    <w:rsid w:val="00E66BC3"/>
    <w:rsid w:val="00E942F8"/>
    <w:rsid w:val="00F33628"/>
    <w:rsid w:val="00F54C6C"/>
    <w:rsid w:val="00F757FA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8385</Words>
  <Characters>4781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18</cp:revision>
  <dcterms:created xsi:type="dcterms:W3CDTF">2024-10-16T10:22:00Z</dcterms:created>
  <dcterms:modified xsi:type="dcterms:W3CDTF">2026-06-18T09:44:00Z</dcterms:modified>
</cp:coreProperties>
</file>